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A1870" w14:textId="77777777" w:rsidR="008C7CA8" w:rsidRPr="008C7CA8" w:rsidRDefault="008C7CA8" w:rsidP="008C7CA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8C7CA8">
        <w:rPr>
          <w:rFonts w:ascii="Arial" w:hAnsi="Arial" w:cs="Arial"/>
          <w:sz w:val="20"/>
          <w:szCs w:val="20"/>
        </w:rPr>
        <w:t xml:space="preserve">Se organiza información sobre los predios en gestión por parte del equipo de activos inmobiliarios y se organiza documentación en SharePoint y se comparte con el equipo. Como evidencia se tiene captura de pantalla. </w:t>
      </w:r>
    </w:p>
    <w:p w14:paraId="01D84759" w14:textId="77777777" w:rsidR="008C7CA8" w:rsidRPr="008C7CA8" w:rsidRDefault="008C7CA8" w:rsidP="008C7CA8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8C7CA8">
        <w:rPr>
          <w:rFonts w:ascii="Arial" w:hAnsi="Arial" w:cs="Arial"/>
          <w:sz w:val="20"/>
          <w:szCs w:val="20"/>
        </w:rPr>
        <w:t xml:space="preserve">Se revisa y suscribe primera acta de comité operativo del convenio MinMinas-ANIM. Se remite acta firmada a la profesional Paula Tacha. Correo electrónico del 24 de junio de 2026. </w:t>
      </w:r>
    </w:p>
    <w:p w14:paraId="26BE1D71" w14:textId="6135DFD2" w:rsidR="00BC497F" w:rsidRPr="008C7CA8" w:rsidRDefault="008C7CA8" w:rsidP="008C7CA8">
      <w:pPr>
        <w:pStyle w:val="Prrafodelista"/>
        <w:numPr>
          <w:ilvl w:val="0"/>
          <w:numId w:val="4"/>
        </w:numPr>
        <w:jc w:val="both"/>
      </w:pPr>
      <w:r w:rsidRPr="008C7CA8">
        <w:rPr>
          <w:rFonts w:ascii="Arial" w:hAnsi="Arial" w:cs="Arial"/>
          <w:sz w:val="20"/>
          <w:szCs w:val="20"/>
        </w:rPr>
        <w:t>Se asiste a todas las reuniones convocadas por la Subdirección Administrativa y Financiera, así como las convocadas por la secretaría general y las convocadas por el Equipo de trabajo de Activos Inmobiliarios- GGA, en el marco de las cuales se realiza seguimiento a la gestión de las actividades asignadas y adelantadas en el periodo. Se prepara la información solicitada en cada una de ellas y se presenta, conforme los lineamientos y orden del día preestablecido. Como evidencia se tiene relación de reuniones a las cuales se asistió durante el periodo de 1 al 30 de junio de 2026.</w:t>
      </w:r>
    </w:p>
    <w:sectPr w:rsidR="00BC497F" w:rsidRPr="008C7CA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0E464" w14:textId="77777777" w:rsidR="00214B00" w:rsidRDefault="00214B00" w:rsidP="005B2525">
      <w:r>
        <w:separator/>
      </w:r>
    </w:p>
  </w:endnote>
  <w:endnote w:type="continuationSeparator" w:id="0">
    <w:p w14:paraId="3C6DD05C" w14:textId="77777777" w:rsidR="00214B00" w:rsidRDefault="00214B00" w:rsidP="005B2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3C179" w14:textId="77777777" w:rsidR="00214B00" w:rsidRDefault="00214B00" w:rsidP="005B2525">
      <w:r>
        <w:separator/>
      </w:r>
    </w:p>
  </w:footnote>
  <w:footnote w:type="continuationSeparator" w:id="0">
    <w:p w14:paraId="6802B12D" w14:textId="77777777" w:rsidR="00214B00" w:rsidRDefault="00214B00" w:rsidP="005B2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28B1" w14:textId="38B0CD9E" w:rsidR="005B2525" w:rsidRDefault="005B2525" w:rsidP="005B2525">
    <w:pPr>
      <w:pStyle w:val="Default"/>
      <w:rPr>
        <w:sz w:val="20"/>
        <w:szCs w:val="20"/>
      </w:rPr>
    </w:pPr>
    <w:r w:rsidRPr="005B2525">
      <w:rPr>
        <w:b/>
        <w:bCs/>
        <w:lang w:val="es-ES"/>
      </w:rPr>
      <w:t>OBLIGACIÓN 6:</w:t>
    </w:r>
    <w:r>
      <w:rPr>
        <w:lang w:val="es-ES"/>
      </w:rPr>
      <w:t xml:space="preserve"> </w:t>
    </w:r>
    <w:r>
      <w:rPr>
        <w:sz w:val="20"/>
        <w:szCs w:val="20"/>
      </w:rPr>
      <w:t xml:space="preserve">Todas las demás inherentes o necesarias para la correcta ejecución del objeto contractual y que le sean asignadas por el supervisor. </w:t>
    </w:r>
  </w:p>
  <w:p w14:paraId="5F80D234" w14:textId="29127E1B" w:rsidR="005B2525" w:rsidRPr="005B2525" w:rsidRDefault="005B25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E3866"/>
    <w:multiLevelType w:val="hybridMultilevel"/>
    <w:tmpl w:val="5BE83442"/>
    <w:lvl w:ilvl="0" w:tplc="2DC073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A056F"/>
    <w:multiLevelType w:val="hybridMultilevel"/>
    <w:tmpl w:val="DEA84F3C"/>
    <w:lvl w:ilvl="0" w:tplc="498E22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F21E77"/>
    <w:multiLevelType w:val="hybridMultilevel"/>
    <w:tmpl w:val="CAF476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C4EB6"/>
    <w:multiLevelType w:val="hybridMultilevel"/>
    <w:tmpl w:val="C65EB6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455161">
    <w:abstractNumId w:val="0"/>
  </w:num>
  <w:num w:numId="2" w16cid:durableId="1943488240">
    <w:abstractNumId w:val="1"/>
  </w:num>
  <w:num w:numId="3" w16cid:durableId="1643150330">
    <w:abstractNumId w:val="3"/>
  </w:num>
  <w:num w:numId="4" w16cid:durableId="685520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525"/>
    <w:rsid w:val="00020E8A"/>
    <w:rsid w:val="000F4122"/>
    <w:rsid w:val="001245A6"/>
    <w:rsid w:val="00146114"/>
    <w:rsid w:val="00214B00"/>
    <w:rsid w:val="00220F14"/>
    <w:rsid w:val="002A6382"/>
    <w:rsid w:val="00326A69"/>
    <w:rsid w:val="0038431C"/>
    <w:rsid w:val="003A50C3"/>
    <w:rsid w:val="004915ED"/>
    <w:rsid w:val="004B00E0"/>
    <w:rsid w:val="004F0C73"/>
    <w:rsid w:val="0050436B"/>
    <w:rsid w:val="00586E62"/>
    <w:rsid w:val="005B2525"/>
    <w:rsid w:val="006235F4"/>
    <w:rsid w:val="00664D9E"/>
    <w:rsid w:val="00666C98"/>
    <w:rsid w:val="00674E1F"/>
    <w:rsid w:val="006A0557"/>
    <w:rsid w:val="006F2E6D"/>
    <w:rsid w:val="006F2F76"/>
    <w:rsid w:val="006F3B9B"/>
    <w:rsid w:val="006F4188"/>
    <w:rsid w:val="00746B7E"/>
    <w:rsid w:val="007834F8"/>
    <w:rsid w:val="007B2D31"/>
    <w:rsid w:val="007D2553"/>
    <w:rsid w:val="00885CD9"/>
    <w:rsid w:val="008C7CA8"/>
    <w:rsid w:val="009019BC"/>
    <w:rsid w:val="0091515B"/>
    <w:rsid w:val="009B1D55"/>
    <w:rsid w:val="00A3249C"/>
    <w:rsid w:val="00A6779E"/>
    <w:rsid w:val="00AA3754"/>
    <w:rsid w:val="00AF7388"/>
    <w:rsid w:val="00B06FE0"/>
    <w:rsid w:val="00B44EFF"/>
    <w:rsid w:val="00BA7D55"/>
    <w:rsid w:val="00BC497F"/>
    <w:rsid w:val="00BD0E60"/>
    <w:rsid w:val="00C16033"/>
    <w:rsid w:val="00C21F74"/>
    <w:rsid w:val="00C2241B"/>
    <w:rsid w:val="00C60839"/>
    <w:rsid w:val="00CE706F"/>
    <w:rsid w:val="00D82D3E"/>
    <w:rsid w:val="00D857DC"/>
    <w:rsid w:val="00DE24FF"/>
    <w:rsid w:val="00DF5AF8"/>
    <w:rsid w:val="00F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9B6C1"/>
  <w15:chartTrackingRefBased/>
  <w15:docId w15:val="{6CFD6261-FC27-4E7C-9F52-C1188762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C73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B252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252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252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252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252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252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252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25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25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25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252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252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25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25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25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25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25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B25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252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B25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252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B25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252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B25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25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25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25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B2525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B2525"/>
  </w:style>
  <w:style w:type="paragraph" w:styleId="Piedepgina">
    <w:name w:val="footer"/>
    <w:basedOn w:val="Normal"/>
    <w:link w:val="PiedepginaCar"/>
    <w:uiPriority w:val="99"/>
    <w:unhideWhenUsed/>
    <w:rsid w:val="005B2525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B2525"/>
  </w:style>
  <w:style w:type="paragraph" w:customStyle="1" w:styleId="Default">
    <w:name w:val="Default"/>
    <w:rsid w:val="005B252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0C7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73"/>
    <w:rPr>
      <w:rFonts w:ascii="Tahoma" w:eastAsia="Times New Roman" w:hAnsi="Tahoma" w:cs="Tahoma"/>
      <w:kern w:val="0"/>
      <w:sz w:val="16"/>
      <w:szCs w:val="16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156</Words>
  <Characters>824</Characters>
  <Application>Microsoft Office Word</Application>
  <DocSecurity>0</DocSecurity>
  <Lines>10</Lines>
  <Paragraphs>12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37</cp:revision>
  <dcterms:created xsi:type="dcterms:W3CDTF">2026-02-11T17:45:00Z</dcterms:created>
  <dcterms:modified xsi:type="dcterms:W3CDTF">2026-07-01T20:07:00Z</dcterms:modified>
</cp:coreProperties>
</file>